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F4" w:rsidRDefault="002E6CF4" w:rsidP="00E4467A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ข  การประเมินคุณภาพแผน</w:t>
      </w:r>
    </w:p>
    <w:p w:rsidR="00E4467A" w:rsidRDefault="00E4467A" w:rsidP="00E4467A">
      <w:pPr>
        <w:jc w:val="center"/>
        <w:rPr>
          <w:rFonts w:ascii="TH SarabunPSK" w:hAnsi="TH SarabunPSK" w:cs="TH SarabunPSK"/>
          <w:sz w:val="32"/>
          <w:szCs w:val="32"/>
        </w:rPr>
      </w:pPr>
      <w:r w:rsidRPr="00E4467A">
        <w:rPr>
          <w:rFonts w:ascii="TH SarabunPSK" w:hAnsi="TH SarabunPSK" w:cs="TH SarabunPSK" w:hint="cs"/>
          <w:sz w:val="44"/>
          <w:szCs w:val="44"/>
          <w:cs/>
        </w:rPr>
        <w:t>การติดตามประเมินผล</w:t>
      </w:r>
      <w:r w:rsidR="002E6CF4">
        <w:rPr>
          <w:rFonts w:ascii="TH SarabunPSK" w:hAnsi="TH SarabunPSK" w:cs="TH SarabunPSK" w:hint="cs"/>
          <w:sz w:val="44"/>
          <w:szCs w:val="44"/>
          <w:cs/>
        </w:rPr>
        <w:t>แผน</w:t>
      </w:r>
    </w:p>
    <w:p w:rsidR="00E4467A" w:rsidRDefault="00E4467A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หลังจากที่แผนได้ผ่านการพิจารณาอนุมัติให้ประกาศใช้แล้ว  ขั้นตอนต่อไปเป็นการนำแผนไปปฏิบัติการหรือนำโครงการที่บรรจุไว้ในแผนมาดำเนินการ  กลไกที่สำคัญในการปฏิบัติงานตามแผน  ได้แก่ การประสานงานระหว่างหน่วยงานที่เกี่ยวข้อง  ตั้งแต่หน่วยงานที่มีหน้าที่ในการพิจารณาจัดสรรงบประมาณหน่วยงานดำเนินงาน</w:t>
      </w:r>
      <w:r w:rsidR="00E2284B">
        <w:rPr>
          <w:rFonts w:ascii="TH SarabunPSK" w:hAnsi="TH SarabunPSK" w:cs="TH SarabunPSK" w:hint="cs"/>
          <w:sz w:val="32"/>
          <w:szCs w:val="32"/>
          <w:cs/>
        </w:rPr>
        <w:t xml:space="preserve">  หน่วยงานสนับสนุน  และฝ่ายติดตามและประเมินผล  และถ้าไม่มีการประสานกันแล้วการปฏิบัติงานจะไม่เป็นไปตามแนวทางที่กำหนด และผลที่ออกมาก็ไม่ตรงตามเป้าหมายที่วางไว้ในการนำแผนไปปฏิบัติ</w:t>
      </w:r>
      <w:r w:rsidR="00343891">
        <w:rPr>
          <w:rFonts w:ascii="TH SarabunPSK" w:hAnsi="TH SarabunPSK" w:cs="TH SarabunPSK" w:hint="cs"/>
          <w:sz w:val="32"/>
          <w:szCs w:val="32"/>
          <w:cs/>
        </w:rPr>
        <w:t>ให้เกิดประโยชน์นั้น ทุกหน่วยงานในองค์กรต้องคำนึงถึงภารกิจอำนาจหน้าที่ในการที่จะดำเนินการต่าง ๆ ให้สำเร็จลุล่วงไปได้ด้วยดีและมีประสิทธิภาพ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เพื่อเป็นการติดตามประเมินผลการดำเนินงานตามแผนยุทธศาสตร์ ทั้ง 5 ประเด็นยุทธศาสตร์การพัฒนา  องค์การบริหารส่วนตำบลท่านางแนว  จึงได้กำหนดวิธีการดำเนินการติดตามและประเมินผล ดังนี้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การติดตามและป</w:t>
      </w:r>
      <w:r w:rsidR="002E6CF4">
        <w:rPr>
          <w:rFonts w:ascii="TH SarabunPSK" w:hAnsi="TH SarabunPSK" w:cs="TH SarabunPSK" w:hint="cs"/>
          <w:sz w:val="32"/>
          <w:szCs w:val="32"/>
          <w:cs/>
        </w:rPr>
        <w:t>ระเมินผลแผนพัฒนาสามปี (พ.ศ. 2558-2560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2A4B" w:rsidRDefault="00072A4B" w:rsidP="002E6CF4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ระเบียบกระทรวงมหาดไทยว่าด้วยการจัดทำแผนขององค์กรปกครองส่วนท้องถิ่น พ.ศ. 2548  หมวด  6  ข้อ 28  กำหนดให้ผู้บริหารท้องถิ่นแต่งตั้งคณะกรรมการติดตามและประเมินผลแผนพัฒนาท้องถิ่น  ซึ่งมีองค์ประกอบ ดังนี้</w:t>
      </w:r>
    </w:p>
    <w:p w:rsidR="00072A4B" w:rsidRDefault="00072A4B" w:rsidP="002E6C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สมาชิกสภาท้องถิ่นที่สภาท้องถิ่นคัดเลือก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3  คน</w:t>
      </w:r>
    </w:p>
    <w:p w:rsidR="00072A4B" w:rsidRDefault="00072A4B" w:rsidP="002E6C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ผู้แทนประชาคมท้องถิ่นที่ประชาคมท้องถิ่นคัดเลือก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072A4B" w:rsidRDefault="00072A4B" w:rsidP="002E6C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ผู้แทนหน่วยงานที่เกี่ยวข้องที่ผู้บริหารคัดเลือก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072A4B" w:rsidRDefault="00072A4B" w:rsidP="002E6C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หัวหน้าส่วนการบริหาร</w:t>
      </w:r>
      <w:r w:rsidR="003A781C">
        <w:rPr>
          <w:rFonts w:ascii="TH SarabunPSK" w:hAnsi="TH SarabunPSK" w:cs="TH SarabunPSK" w:hint="cs"/>
          <w:sz w:val="32"/>
          <w:szCs w:val="32"/>
          <w:cs/>
        </w:rPr>
        <w:t>ที่คัดเลือกกันเอง</w:t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3A781C" w:rsidRDefault="003A781C" w:rsidP="002E6C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ผู้ทรงคุณวุฒิที่ผู้บริหารท้องถิ่นคัดเลือก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ให้คณะกรรมการเลือกกรรมการหนึ่งคนทำหน้าที่ประธานคณะกรรมการอีกหนึ่งคนทำหน้าที่เลขานุการของคณะกรรมการ  และมีวาระอยู่ในตำแหน่งคราวละสองปี  และอาจได้รับการคัดเลือกอีกได้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ซึ่งการที่คณะกรรมการมาจากหน่วยงาน  หลายฝ่ายนี้  จะทำให้การติดตามและประเมินผลเป็นไปอย่างมีประสิทธิภาพ  และผลของการประเมินสามารถวัดผลความสำเร็จของโครงการเพื่อนำไปใช้ในการแก้ไขหรือปรับปรุงการปฏิบัติงานของโครงการได้อย่างแท้จริง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</w:p>
    <w:p w:rsidR="003A781C" w:rsidRDefault="0058594B" w:rsidP="0058594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109</w:t>
      </w:r>
    </w:p>
    <w:p w:rsidR="003A781C" w:rsidRDefault="00FA15C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2. แนวทางในการติดตามและประเมินผลแผนพัฒนาองค์การบริหารส่วนตำบล</w:t>
      </w:r>
    </w:p>
    <w:p w:rsidR="00E15F37" w:rsidRDefault="00FA15C0" w:rsidP="002B15A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15F37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</w:t>
      </w:r>
      <w:r w:rsidR="001C5E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(monitoring)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หมายถึง  กิจกรรมภายในโครงการซึ่งถูกออกแบบมาเพื่อให้ข้อมูลป้อนกลับ </w:t>
      </w:r>
      <w:r>
        <w:rPr>
          <w:rFonts w:ascii="TH SarabunPSK" w:hAnsi="TH SarabunPSK" w:cs="TH SarabunPSK"/>
          <w:sz w:val="32"/>
          <w:szCs w:val="32"/>
        </w:rPr>
        <w:t>(feedback)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เกี่ยวกับการดำเนินโครงการ  ปัญหาที่กำลังเผชิญอยู่และประสิทธิภาพของวิธีการดำเนินงาน  ซึ่งหากไม่มีระบบในการติดตามของโครงการแล้ว  ย่อมส่งผลให้เกิด</w:t>
      </w:r>
      <w:r w:rsidR="00E15F37">
        <w:rPr>
          <w:rFonts w:ascii="TH SarabunPSK" w:hAnsi="TH SarabunPSK" w:cs="TH SarabunPSK" w:hint="cs"/>
          <w:sz w:val="32"/>
          <w:szCs w:val="32"/>
          <w:cs/>
        </w:rPr>
        <w:t xml:space="preserve">ความล่าช้าในการดำเนินงานให้ลุล่วง  ทำให้ค่าใช้จ่ายของโครงการสูงเกินกว่าที่กำหนดไว้  กลุ่มเป้าหมายหลักของโครงการไม่ได้รับประโยชน์หรือได้รับน้อยกว่าที่ควรจะเป็นเกิดปัญหาในการควบคุมคุณภาพของการดำเนินงาน  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  ในทางตรงกันข้ามหากโครงการมีระบบการติดตามที่ดีแล้ว  จะก่อให้เกิดประสิทธิภาพในการใช้ต้นทุน </w:t>
      </w:r>
      <w:r w:rsidR="00E15F37">
        <w:rPr>
          <w:rFonts w:ascii="TH SarabunPSK" w:hAnsi="TH SarabunPSK" w:cs="TH SarabunPSK"/>
          <w:sz w:val="32"/>
          <w:szCs w:val="32"/>
        </w:rPr>
        <w:t>(cost-effective)</w:t>
      </w:r>
      <w:r w:rsidR="00E15F37">
        <w:rPr>
          <w:rFonts w:ascii="TH SarabunPSK" w:hAnsi="TH SarabunPSK" w:cs="TH SarabunPSK" w:hint="cs"/>
          <w:sz w:val="32"/>
          <w:szCs w:val="32"/>
          <w:cs/>
        </w:rPr>
        <w:t xml:space="preserve">  ดำเนินงานด้านต่าง ๆ</w:t>
      </w:r>
    </w:p>
    <w:p w:rsidR="00E15F37" w:rsidRDefault="00E15F37" w:rsidP="00F563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15F3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  <w:r w:rsidR="00624A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(Evaluation)  </w:t>
      </w:r>
      <w:r>
        <w:rPr>
          <w:rFonts w:ascii="TH SarabunPSK" w:hAnsi="TH SarabunPSK" w:cs="TH SarabunPSK" w:hint="cs"/>
          <w:sz w:val="32"/>
          <w:szCs w:val="32"/>
          <w:cs/>
        </w:rPr>
        <w:t>เป็นสิ่งจำเป็นสำหรับการดำเนินงานเช่นเดียวกับการติดตาม  เพราะผลที่ได้จากการประเมินจะใช้ในการปรับปรุง  แก้ไข  การขยายขอบเขตหรือการยุติการดำเนินการ  ซึ่งขึ้นอยู่กับวัตถุ</w:t>
      </w:r>
      <w:r w:rsidR="00624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ประสงค์ของการประเมิน  การประเมินผลแผนงานเป็นที่สิ่งที่บ่งชี้ว่าแผนงานที่กำหนดไว้ได้มีการปฏิบัติหรือไม่อย่างไร</w:t>
      </w:r>
      <w:r w:rsidR="004871D0">
        <w:rPr>
          <w:rFonts w:ascii="TH SarabunPSK" w:hAnsi="TH SarabunPSK" w:cs="TH SarabunPSK" w:hint="cs"/>
          <w:sz w:val="32"/>
          <w:szCs w:val="32"/>
          <w:cs/>
        </w:rPr>
        <w:t xml:space="preserve">  นำไปสู่ความสำเร็จตามแผนงานที่กำหนดไว้หรือไม่  อีกทั้งการติดตามและประเมินผลยังเป็นการตรวจดูว่ามีความสอดคล้องกับการใช้ทรัพยากร (งบประมาณ) เพียงใด  ซึ่งผลที่ได้จากการติดตามและประเมินผลถือเป็นข้อมูลย้อนกลับ </w:t>
      </w:r>
      <w:r w:rsidR="004871D0">
        <w:rPr>
          <w:rFonts w:ascii="TH SarabunPSK" w:hAnsi="TH SarabunPSK" w:cs="TH SarabunPSK"/>
          <w:sz w:val="32"/>
          <w:szCs w:val="32"/>
        </w:rPr>
        <w:t xml:space="preserve">(feedback) </w:t>
      </w:r>
      <w:r w:rsidR="004871D0">
        <w:rPr>
          <w:rFonts w:ascii="TH SarabunPSK" w:hAnsi="TH SarabunPSK" w:cs="TH SarabunPSK" w:hint="cs"/>
          <w:sz w:val="32"/>
          <w:szCs w:val="32"/>
          <w:cs/>
        </w:rPr>
        <w:t>ที่สามารถนำไปใช้ในการปรับปรุงและการตัดสินใจต่อไป  นอกจากนี้การประเมินผลยังถือเป็นกระบวนการตัดสินใจอย่างมีหลักเกณฑ์  โดยใช้ข้อมูลที่เก็บรวบรวมอย่างเป็นระบบ มีความเที่ยงตรง เชื่อถือได้   การติดตามและประเมินผลโครงการ  เป็นหน้าที่ที่สำคัญอย่างหนึ่งในการดำเนินงานพัฒนาองค์การบริหารส่วนตำบล  ดังนั้น จึงจำเป็นต้องมีองค์กรที่ทำหน้าที่ติดตามและประเมินผลการพัฒนา</w:t>
      </w:r>
    </w:p>
    <w:p w:rsidR="004871D0" w:rsidRDefault="004871D0" w:rsidP="00F5639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ระเบียบกระทรวงมหาดไทย  ว่าด้วยการจัดทำแผนพัฒนาองค์กรปกครองส่วนท้องถิ่น พ.ศ. 2548 หมวด 6 ข้อ 29  ได้กำหนดอำนาจหน้าที่ของคณะกรรมการติดตามและประเมินผลแผนพัฒนาขององค์ปกปกครองส่วนท้องถิ่นไว้ ดังนี้</w:t>
      </w:r>
    </w:p>
    <w:p w:rsidR="004871D0" w:rsidRDefault="004871D0" w:rsidP="00F56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กำหนดแนวทาง  วิธีการในการติดตามและประเมินผลแผนพัฒนา</w:t>
      </w:r>
    </w:p>
    <w:p w:rsidR="004871D0" w:rsidRDefault="004871D0" w:rsidP="00F56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ดำเนินการและประเมินผลแผนพัฒนา</w:t>
      </w:r>
    </w:p>
    <w:p w:rsidR="00966DE0" w:rsidRDefault="004871D0" w:rsidP="00F563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3.รายงานผลและเสนอความเห็น  </w:t>
      </w:r>
      <w:r w:rsidR="00966DE0">
        <w:rPr>
          <w:rFonts w:ascii="TH SarabunPSK" w:hAnsi="TH SarabunPSK" w:cs="TH SarabunPSK" w:hint="cs"/>
          <w:sz w:val="32"/>
          <w:szCs w:val="32"/>
          <w:cs/>
        </w:rPr>
        <w:t>ซึ่งได้จากการติดตามและประเมินผลแผนพัฒนาต่อผู้บริหารท้องถิ่น  เพื่อให้ผู้บริหารเสนอต่อสภาท้องถิ่น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966DE0" w:rsidRDefault="00966DE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แต่งตั้งคณะอนุกรรมการหรือคณะทำงานเพื่อช่วยปฏิบัติงานตามที่เห็นสมควร</w:t>
      </w:r>
    </w:p>
    <w:p w:rsidR="004871D0" w:rsidRDefault="004871D0" w:rsidP="00E4467A">
      <w:pPr>
        <w:rPr>
          <w:rFonts w:ascii="TH SarabunPSK" w:hAnsi="TH SarabunPSK" w:cs="TH SarabunPSK"/>
          <w:sz w:val="32"/>
          <w:szCs w:val="32"/>
        </w:rPr>
      </w:pPr>
    </w:p>
    <w:p w:rsidR="00F5639F" w:rsidRPr="00966DE0" w:rsidRDefault="0058594B" w:rsidP="0058594B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110</w:t>
      </w:r>
    </w:p>
    <w:p w:rsidR="00966DE0" w:rsidRDefault="00966DE0" w:rsidP="00E8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3. ห้วงเวลาในการติดตามและประเมินผลแผนพัฒนา/การรายงานผลการติดตาม ฯ</w:t>
      </w:r>
    </w:p>
    <w:p w:rsidR="005F6821" w:rsidRDefault="00966DE0" w:rsidP="00F5639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6821"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="005F682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คณะกรรมการติดตามและประเมินผลแผนพัฒนาองค์การบริหารส่วนตำบล  รายงานและเสนอความเห็น  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 1 ครั้ง  ภายในเดือนธันวาคมของทุกปี  ทั้งนี้ให้ปิดประกาศโดยเปิดเผยไม่น้อยกว่าสามสิบวัน   </w:t>
      </w:r>
    </w:p>
    <w:p w:rsidR="00966DE0" w:rsidRDefault="00966DE0" w:rsidP="00E4467A">
      <w:pPr>
        <w:rPr>
          <w:rFonts w:ascii="TH SarabunPSK" w:hAnsi="TH SarabunPSK" w:cs="TH SarabunPSK"/>
          <w:sz w:val="32"/>
          <w:szCs w:val="32"/>
          <w:cs/>
        </w:rPr>
      </w:pPr>
    </w:p>
    <w:p w:rsidR="00966DE0" w:rsidRPr="004871D0" w:rsidRDefault="00966DE0" w:rsidP="00E4467A">
      <w:pPr>
        <w:rPr>
          <w:rFonts w:ascii="TH SarabunPSK" w:hAnsi="TH SarabunPSK" w:cs="TH SarabunPSK"/>
          <w:sz w:val="32"/>
          <w:szCs w:val="32"/>
          <w:cs/>
        </w:rPr>
      </w:pPr>
    </w:p>
    <w:p w:rsidR="00FA15C0" w:rsidRDefault="00E15F37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DF50D1" w:rsidP="00E80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111</w:t>
      </w: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  <w:r w:rsidRPr="005E2824">
        <w:rPr>
          <w:rFonts w:ascii="TH SarabunPSK" w:hAnsi="TH SarabunPSK" w:cs="TH SarabunPSK" w:hint="cs"/>
          <w:sz w:val="110"/>
          <w:szCs w:val="110"/>
          <w:cs/>
        </w:rPr>
        <w:t>ส่วนที่  6</w:t>
      </w:r>
    </w:p>
    <w:p w:rsidR="005E2824" w:rsidRP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5E2824" w:rsidSect="00E4467A">
      <w:pgSz w:w="11906" w:h="16838"/>
      <w:pgMar w:top="1418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E4467A"/>
    <w:rsid w:val="00037D74"/>
    <w:rsid w:val="000410A6"/>
    <w:rsid w:val="000429C5"/>
    <w:rsid w:val="00072A4B"/>
    <w:rsid w:val="00073767"/>
    <w:rsid w:val="000B2EF9"/>
    <w:rsid w:val="001C5ED2"/>
    <w:rsid w:val="002B15AF"/>
    <w:rsid w:val="002E6CF4"/>
    <w:rsid w:val="00343891"/>
    <w:rsid w:val="003A781C"/>
    <w:rsid w:val="00460532"/>
    <w:rsid w:val="004871D0"/>
    <w:rsid w:val="00502623"/>
    <w:rsid w:val="0058594B"/>
    <w:rsid w:val="005E2824"/>
    <w:rsid w:val="005F6821"/>
    <w:rsid w:val="00624AF9"/>
    <w:rsid w:val="00695627"/>
    <w:rsid w:val="008D3BBD"/>
    <w:rsid w:val="00966DE0"/>
    <w:rsid w:val="00CB40E7"/>
    <w:rsid w:val="00DF50D1"/>
    <w:rsid w:val="00E15F37"/>
    <w:rsid w:val="00E2284B"/>
    <w:rsid w:val="00E4467A"/>
    <w:rsid w:val="00E51818"/>
    <w:rsid w:val="00E67C9D"/>
    <w:rsid w:val="00E806D5"/>
    <w:rsid w:val="00F5639F"/>
    <w:rsid w:val="00FA1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8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Windows User</cp:lastModifiedBy>
  <cp:revision>28</cp:revision>
  <cp:lastPrinted>2013-07-01T04:02:00Z</cp:lastPrinted>
  <dcterms:created xsi:type="dcterms:W3CDTF">2013-04-22T08:41:00Z</dcterms:created>
  <dcterms:modified xsi:type="dcterms:W3CDTF">2014-07-02T03:23:00Z</dcterms:modified>
</cp:coreProperties>
</file>